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A429D7">
        <w:rPr>
          <w:rFonts w:ascii="Arial" w:hAnsi="Arial" w:cs="Times New Roman"/>
          <w:b/>
          <w:bCs/>
        </w:rPr>
        <w:t>What a difference a plan makes</w:t>
      </w:r>
      <w:r w:rsidRPr="00A429D7">
        <w:rPr>
          <w:rFonts w:ascii="Arial" w:hAnsi="Arial" w:cs="Helvetica"/>
        </w:rPr>
        <w:t xml:space="preserve"> </w:t>
      </w:r>
    </w:p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i/>
          <w:iCs/>
        </w:rPr>
      </w:pPr>
    </w:p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A429D7">
        <w:rPr>
          <w:rFonts w:ascii="Arial" w:hAnsi="Arial" w:cs="Times New Roman"/>
          <w:i/>
          <w:iCs/>
        </w:rPr>
        <w:t>A major US energy company’s investment in the reformed New Zealand electricity sector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  <w:i/>
          <w:iCs/>
        </w:rPr>
        <w:t>has paid dividends.</w:t>
      </w:r>
      <w:r w:rsidRPr="00A429D7">
        <w:rPr>
          <w:rFonts w:ascii="Arial" w:hAnsi="Arial" w:cs="Helvetica"/>
        </w:rPr>
        <w:t xml:space="preserve"> </w:t>
      </w:r>
    </w:p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A429D7">
        <w:rPr>
          <w:rFonts w:ascii="Arial" w:hAnsi="Arial" w:cs="Times New Roman"/>
        </w:rPr>
        <w:t>If some business commentators are to be believed, the days of the company strategy, set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out in the strategic plan, are numbered. A better way to increase profits and share price is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to grab opportunities when they arise and manage problems as best you can, rather than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try and set out your future in a formal, strategic manner.  The recent performance of New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 xml:space="preserve">Zealand’s largest electricity lines company, </w:t>
      </w:r>
      <w:proofErr w:type="spellStart"/>
      <w:r w:rsidRPr="00A429D7">
        <w:rPr>
          <w:rFonts w:ascii="Arial" w:hAnsi="Arial" w:cs="Times New Roman"/>
        </w:rPr>
        <w:t>UnitedNetworks</w:t>
      </w:r>
      <w:proofErr w:type="spellEnd"/>
      <w:r w:rsidRPr="00A429D7">
        <w:rPr>
          <w:rFonts w:ascii="Arial" w:hAnsi="Arial" w:cs="Times New Roman"/>
        </w:rPr>
        <w:t xml:space="preserve"> Limited (UNL) suggests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that both approaches  - a deliberate strategy and seizing opportunities – can pay real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dividends.</w:t>
      </w:r>
      <w:r w:rsidRPr="00A429D7">
        <w:rPr>
          <w:rFonts w:ascii="Arial" w:hAnsi="Arial" w:cs="Helvetica"/>
        </w:rPr>
        <w:t xml:space="preserve"> </w:t>
      </w:r>
    </w:p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A429D7">
        <w:rPr>
          <w:rFonts w:ascii="Arial" w:hAnsi="Arial" w:cs="Times New Roman"/>
        </w:rPr>
        <w:t>UNL, 70% owned by the US energy company</w:t>
      </w:r>
      <w:r w:rsidR="00005D47">
        <w:rPr>
          <w:rFonts w:ascii="Arial" w:hAnsi="Arial" w:cs="Times New Roman"/>
        </w:rPr>
        <w:t xml:space="preserve"> </w:t>
      </w:r>
      <w:proofErr w:type="spellStart"/>
      <w:r w:rsidR="00005D47">
        <w:rPr>
          <w:rFonts w:ascii="Arial" w:hAnsi="Arial" w:cs="Times New Roman"/>
        </w:rPr>
        <w:t>UtiliCorp</w:t>
      </w:r>
      <w:proofErr w:type="spellEnd"/>
      <w:r w:rsidR="00005D47">
        <w:rPr>
          <w:rFonts w:ascii="Arial" w:hAnsi="Arial" w:cs="Times New Roman"/>
        </w:rPr>
        <w:t xml:space="preserve"> United, has seen its </w:t>
      </w:r>
      <w:r w:rsidRPr="00A429D7">
        <w:rPr>
          <w:rFonts w:ascii="Arial" w:hAnsi="Arial" w:cs="Times New Roman"/>
        </w:rPr>
        <w:t>share value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increase by over 40 % in the last year because of positive market reaction to the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company’s change in strategic direction, articulated in a six page strategic plan.</w:t>
      </w:r>
      <w:r w:rsidRPr="00A429D7">
        <w:rPr>
          <w:rFonts w:ascii="Arial" w:hAnsi="Arial" w:cs="Helvetica"/>
        </w:rPr>
        <w:t xml:space="preserve"> </w:t>
      </w:r>
    </w:p>
    <w:p w:rsidR="00005D47" w:rsidRDefault="00005D4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A429D7">
        <w:rPr>
          <w:rFonts w:ascii="Arial" w:hAnsi="Arial" w:cs="Times New Roman"/>
        </w:rPr>
        <w:t>At the start of 2000, UNL owned and maintained electricity distribution lines in three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parts of New Zealand’s North Island, including half of New Zealand’s largest city,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Auckland.  Its share price was stagnant and its profit the same. Eighteen months later,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UNL has become a horizontally integrated network company with electricity, gas and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telecommunications networks.  Its maintenance business unit has been sold for NZ$72million to Siemens Energy Services.  That sale has freed the company of its largest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business unit and provided a tidy capital sum to boot.</w:t>
      </w:r>
      <w:r w:rsidRPr="00A429D7">
        <w:rPr>
          <w:rFonts w:ascii="Arial" w:hAnsi="Arial" w:cs="Helvetica"/>
        </w:rPr>
        <w:t xml:space="preserve"> </w:t>
      </w:r>
    </w:p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proofErr w:type="spellStart"/>
      <w:r w:rsidRPr="00A429D7">
        <w:rPr>
          <w:rFonts w:ascii="Arial" w:hAnsi="Arial" w:cs="Times New Roman"/>
        </w:rPr>
        <w:t>UNL’s</w:t>
      </w:r>
      <w:proofErr w:type="spellEnd"/>
      <w:r w:rsidRPr="00A429D7">
        <w:rPr>
          <w:rFonts w:ascii="Arial" w:hAnsi="Arial" w:cs="Times New Roman"/>
        </w:rPr>
        <w:t xml:space="preserve"> improved performance owes much to its smart reaction to the proposed</w:t>
      </w:r>
      <w:r w:rsidRPr="00A429D7">
        <w:rPr>
          <w:rFonts w:ascii="Arial" w:hAnsi="Arial" w:cs="Helvetica"/>
        </w:rPr>
        <w:t xml:space="preserve"> </w:t>
      </w:r>
    </w:p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proofErr w:type="gramStart"/>
      <w:r w:rsidRPr="00A429D7">
        <w:rPr>
          <w:rFonts w:ascii="Arial" w:hAnsi="Arial" w:cs="Times New Roman"/>
        </w:rPr>
        <w:t>amendments</w:t>
      </w:r>
      <w:proofErr w:type="gramEnd"/>
      <w:r w:rsidRPr="00A429D7">
        <w:rPr>
          <w:rFonts w:ascii="Arial" w:hAnsi="Arial" w:cs="Times New Roman"/>
        </w:rPr>
        <w:t xml:space="preserve"> to the regulatory environment of Prime Minister Helen Clark’s</w:t>
      </w:r>
      <w:r w:rsidRPr="00A429D7">
        <w:rPr>
          <w:rFonts w:ascii="Arial" w:hAnsi="Arial" w:cs="Helvetica"/>
        </w:rPr>
        <w:t xml:space="preserve"> </w:t>
      </w:r>
    </w:p>
    <w:p w:rsidR="00005D4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proofErr w:type="spellStart"/>
      <w:proofErr w:type="gramStart"/>
      <w:r w:rsidRPr="00A429D7">
        <w:rPr>
          <w:rFonts w:ascii="Arial" w:hAnsi="Arial" w:cs="Times New Roman"/>
        </w:rPr>
        <w:t>Labour</w:t>
      </w:r>
      <w:proofErr w:type="spellEnd"/>
      <w:r w:rsidRPr="00A429D7">
        <w:rPr>
          <w:rFonts w:ascii="Arial" w:hAnsi="Arial" w:cs="Times New Roman"/>
        </w:rPr>
        <w:t>/Alliance government that came to power in October 1999.</w:t>
      </w:r>
      <w:proofErr w:type="gramEnd"/>
      <w:r w:rsidRPr="00A429D7">
        <w:rPr>
          <w:rFonts w:ascii="Arial" w:hAnsi="Arial" w:cs="Times New Roman"/>
        </w:rPr>
        <w:t xml:space="preserve">  The intended changes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are the latest in a series of reforms which have seen the sector transformed from the fully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regulated, state- and municipality-owned, non-competitive setup of 1986 to today’s fully</w:t>
      </w:r>
      <w:r w:rsidRPr="00A429D7">
        <w:rPr>
          <w:rFonts w:ascii="Arial" w:hAnsi="Arial" w:cs="Helvetica"/>
        </w:rPr>
        <w:t xml:space="preserve"> </w:t>
      </w:r>
      <w:proofErr w:type="spellStart"/>
      <w:r w:rsidRPr="00A429D7">
        <w:rPr>
          <w:rFonts w:ascii="Arial" w:hAnsi="Arial" w:cs="Times New Roman"/>
        </w:rPr>
        <w:t>corporatised</w:t>
      </w:r>
      <w:proofErr w:type="spellEnd"/>
      <w:r w:rsidRPr="00A429D7">
        <w:rPr>
          <w:rFonts w:ascii="Arial" w:hAnsi="Arial" w:cs="Times New Roman"/>
        </w:rPr>
        <w:t xml:space="preserve">, partly </w:t>
      </w:r>
      <w:proofErr w:type="spellStart"/>
      <w:r w:rsidRPr="00A429D7">
        <w:rPr>
          <w:rFonts w:ascii="Arial" w:hAnsi="Arial" w:cs="Times New Roman"/>
        </w:rPr>
        <w:t>privatised</w:t>
      </w:r>
      <w:proofErr w:type="spellEnd"/>
      <w:r w:rsidRPr="00A429D7">
        <w:rPr>
          <w:rFonts w:ascii="Arial" w:hAnsi="Arial" w:cs="Times New Roman"/>
        </w:rPr>
        <w:t>, predominantly competitive sector operating within a light-handed, “hands-off” regulatory framework.</w:t>
      </w:r>
      <w:r w:rsidRPr="00A429D7">
        <w:rPr>
          <w:rFonts w:ascii="Arial" w:hAnsi="Arial" w:cs="Helvetica"/>
        </w:rPr>
        <w:t xml:space="preserve"> </w:t>
      </w:r>
    </w:p>
    <w:p w:rsidR="00005D47" w:rsidRDefault="00005D4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</w:p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A429D7">
        <w:rPr>
          <w:rFonts w:ascii="Arial" w:hAnsi="Arial" w:cs="Times New Roman"/>
        </w:rPr>
        <w:t xml:space="preserve">The new government made it </w:t>
      </w:r>
      <w:proofErr w:type="gramStart"/>
      <w:r w:rsidRPr="00A429D7">
        <w:rPr>
          <w:rFonts w:ascii="Arial" w:hAnsi="Arial" w:cs="Times New Roman"/>
        </w:rPr>
        <w:t>clear</w:t>
      </w:r>
      <w:proofErr w:type="gramEnd"/>
      <w:r w:rsidRPr="00A429D7">
        <w:rPr>
          <w:rFonts w:ascii="Arial" w:hAnsi="Arial" w:cs="Times New Roman"/>
        </w:rPr>
        <w:t xml:space="preserve"> that the light-handed regulatory framework would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continue.  But a new law would be passed to enable revenue limits to be imposed on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single electricity lines companies found to be taking advantage of their monopoly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position.  Misbehaving companies could be targeted on a case-by-case basis, a major sea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change.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Under the old regulatory regime, electricity lines companies managed earnings and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network investment to keep within a “reasonable” return on investment (ROI), so as to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stay out of trouble with the regulator.  This approach had provided good profits.  But it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 xml:space="preserve">had also diluted the drive to address some deep-seated performance issues.  </w:t>
      </w:r>
      <w:proofErr w:type="spellStart"/>
      <w:r w:rsidRPr="00A429D7">
        <w:rPr>
          <w:rFonts w:ascii="Arial" w:hAnsi="Arial" w:cs="Times New Roman"/>
        </w:rPr>
        <w:t>UNL’s</w:t>
      </w:r>
      <w:proofErr w:type="spellEnd"/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network maintenance business unit required significant management focus and resources.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 xml:space="preserve">Customer service needed improvement, as did </w:t>
      </w:r>
      <w:proofErr w:type="spellStart"/>
      <w:r w:rsidRPr="00A429D7">
        <w:rPr>
          <w:rFonts w:ascii="Arial" w:hAnsi="Arial" w:cs="Times New Roman"/>
        </w:rPr>
        <w:t>UNL’s</w:t>
      </w:r>
      <w:proofErr w:type="spellEnd"/>
      <w:r w:rsidRPr="00A429D7">
        <w:rPr>
          <w:rFonts w:ascii="Arial" w:hAnsi="Arial" w:cs="Times New Roman"/>
        </w:rPr>
        <w:t xml:space="preserve"> knowledge of its network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maintenance status and ongoing requirements.  It was a battle to control cost- hungry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projects.</w:t>
      </w:r>
      <w:r w:rsidRPr="00A429D7">
        <w:rPr>
          <w:rFonts w:ascii="Arial" w:hAnsi="Arial" w:cs="Helvetica"/>
        </w:rPr>
        <w:t xml:space="preserve"> </w:t>
      </w:r>
    </w:p>
    <w:p w:rsidR="00005D47" w:rsidRDefault="00005D4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A429D7">
        <w:rPr>
          <w:rFonts w:ascii="Arial" w:hAnsi="Arial" w:cs="Times New Roman"/>
        </w:rPr>
        <w:t>In response to this significant change in the regulatory framework, UNL decided that its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future would lie in the intellectual capital of the business, managing knowledge in asset</w:t>
      </w:r>
      <w:r w:rsidR="00005D4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strategy and network design. It would no longer be in the business of actually building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and maintaining the network. Underpinning this strategic shift was the company’s view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that the new regulatory regime did not prohibit legitimate and reasonable earnings by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electricity lines companies provided a fair percentage of efficiency gains were passed to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customers.</w:t>
      </w:r>
      <w:r w:rsidRPr="00A429D7">
        <w:rPr>
          <w:rFonts w:ascii="Arial" w:hAnsi="Arial" w:cs="Helvetica"/>
        </w:rPr>
        <w:t xml:space="preserve"> </w:t>
      </w:r>
    </w:p>
    <w:p w:rsidR="00005D47" w:rsidRDefault="00005D4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A429D7">
        <w:rPr>
          <w:rFonts w:ascii="Arial" w:hAnsi="Arial" w:cs="Times New Roman"/>
        </w:rPr>
        <w:t>Its network maintenance business unit was put on the market in late 2000. The decision to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sell signified the extent of the new strategic direction.  An electricity lines company that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no longer has an in-house maintenance capability must quickly develop its intellectual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capital and knowl</w:t>
      </w:r>
      <w:r w:rsidR="00005D47">
        <w:rPr>
          <w:rFonts w:ascii="Arial" w:hAnsi="Arial" w:cs="Times New Roman"/>
        </w:rPr>
        <w:t xml:space="preserve">edge management capability.  It </w:t>
      </w:r>
      <w:r w:rsidRPr="00A429D7">
        <w:rPr>
          <w:rFonts w:ascii="Arial" w:hAnsi="Arial" w:cs="Times New Roman"/>
        </w:rPr>
        <w:t>must be able to develop, implement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and monitor the contracts it has with the main external network maintenance contractor.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To do this, it must know the state of its network, the optimum standard and frequency of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network maintenance, and the frequency, quality and cost of work carried out by the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external contractor.</w:t>
      </w:r>
      <w:r w:rsidRPr="00A429D7">
        <w:rPr>
          <w:rFonts w:ascii="Arial" w:hAnsi="Arial" w:cs="Helvetica"/>
        </w:rPr>
        <w:t xml:space="preserve"> </w:t>
      </w:r>
    </w:p>
    <w:p w:rsidR="00005D47" w:rsidRDefault="00005D4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proofErr w:type="spellStart"/>
      <w:r w:rsidRPr="00A429D7">
        <w:rPr>
          <w:rFonts w:ascii="Arial" w:hAnsi="Arial" w:cs="Times New Roman"/>
        </w:rPr>
        <w:t>UNL’s</w:t>
      </w:r>
      <w:proofErr w:type="spellEnd"/>
      <w:r w:rsidRPr="00A429D7">
        <w:rPr>
          <w:rFonts w:ascii="Arial" w:hAnsi="Arial" w:cs="Times New Roman"/>
        </w:rPr>
        <w:t xml:space="preserve"> decision to sell its network maintenance business unit was the result of a</w:t>
      </w:r>
      <w:r w:rsidRPr="00A429D7">
        <w:rPr>
          <w:rFonts w:ascii="Arial" w:hAnsi="Arial" w:cs="Helvetica"/>
        </w:rPr>
        <w:t xml:space="preserve"> </w:t>
      </w:r>
    </w:p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proofErr w:type="gramStart"/>
      <w:r w:rsidRPr="00A429D7">
        <w:rPr>
          <w:rFonts w:ascii="Arial" w:hAnsi="Arial" w:cs="Times New Roman"/>
        </w:rPr>
        <w:t>deliberate</w:t>
      </w:r>
      <w:proofErr w:type="gramEnd"/>
      <w:r w:rsidRPr="00A429D7">
        <w:rPr>
          <w:rFonts w:ascii="Arial" w:hAnsi="Arial" w:cs="Times New Roman"/>
        </w:rPr>
        <w:t>, measured, well thought-out and articulated strategic plan driven by major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changes to the business environment within which the company operated.  By contrast,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 xml:space="preserve">the company’s expansion into two new utility networks, gas and </w:t>
      </w:r>
      <w:proofErr w:type="spellStart"/>
      <w:r w:rsidRPr="00A429D7">
        <w:rPr>
          <w:rFonts w:ascii="Arial" w:hAnsi="Arial" w:cs="Times New Roman"/>
        </w:rPr>
        <w:t>fibre</w:t>
      </w:r>
      <w:proofErr w:type="spellEnd"/>
      <w:r w:rsidRPr="00A429D7">
        <w:rPr>
          <w:rFonts w:ascii="Arial" w:hAnsi="Arial" w:cs="Times New Roman"/>
        </w:rPr>
        <w:t>-optic cable, was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the result of seizing a major opportunity rather than the culmination of a deliberate pre-meditated strategic undertaking.</w:t>
      </w:r>
      <w:r w:rsidRPr="00A429D7">
        <w:rPr>
          <w:rFonts w:ascii="Arial" w:hAnsi="Arial" w:cs="Helvetica"/>
        </w:rPr>
        <w:t xml:space="preserve"> </w:t>
      </w:r>
    </w:p>
    <w:p w:rsidR="00005D47" w:rsidRDefault="00005D4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A429D7">
        <w:rPr>
          <w:rFonts w:ascii="Arial" w:hAnsi="Arial" w:cs="Times New Roman"/>
        </w:rPr>
        <w:t>In May 2000, Orion New Zealand Limited, a Christchurch-based energy company,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decided to sell its North Island gas distribution network. At that time, UNL did not have a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specific plan to own and maintain a gas distribution network, although like all companies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it kept an eye on possible acquisitions.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When the Orion gas distribution network went on the market, UNL assessed the</w:t>
      </w:r>
      <w:r w:rsidRPr="00A429D7">
        <w:rPr>
          <w:rFonts w:ascii="Arial" w:hAnsi="Arial" w:cs="Helvetica"/>
        </w:rPr>
        <w:t xml:space="preserve"> </w:t>
      </w:r>
    </w:p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proofErr w:type="gramStart"/>
      <w:r w:rsidRPr="00A429D7">
        <w:rPr>
          <w:rFonts w:ascii="Arial" w:hAnsi="Arial" w:cs="Times New Roman"/>
        </w:rPr>
        <w:t>acquisition</w:t>
      </w:r>
      <w:proofErr w:type="gramEnd"/>
      <w:r w:rsidRPr="00A429D7">
        <w:rPr>
          <w:rFonts w:ascii="Arial" w:hAnsi="Arial" w:cs="Times New Roman"/>
        </w:rPr>
        <w:t xml:space="preserve"> as a not-to-be missed opportu</w:t>
      </w:r>
      <w:r w:rsidR="00005D47">
        <w:rPr>
          <w:rFonts w:ascii="Arial" w:hAnsi="Arial" w:cs="Times New Roman"/>
        </w:rPr>
        <w:t xml:space="preserve">nity. UNL could operate the gas </w:t>
      </w:r>
      <w:r w:rsidRPr="00A429D7">
        <w:rPr>
          <w:rFonts w:ascii="Arial" w:hAnsi="Arial" w:cs="Times New Roman"/>
        </w:rPr>
        <w:t>network more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cost effectively by taking advantage of synergies, increase gas usage in strategic locations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to assist manage its electricity network load, and reduce its risk profile through</w:t>
      </w:r>
      <w:r w:rsidR="00005D4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diversification.</w:t>
      </w:r>
      <w:r w:rsidRPr="00A429D7">
        <w:rPr>
          <w:rFonts w:ascii="Arial" w:hAnsi="Arial" w:cs="Helvetica"/>
        </w:rPr>
        <w:t xml:space="preserve"> </w:t>
      </w:r>
      <w:proofErr w:type="spellStart"/>
      <w:r w:rsidRPr="00A429D7">
        <w:rPr>
          <w:rFonts w:ascii="Arial" w:hAnsi="Arial" w:cs="Times New Roman"/>
        </w:rPr>
        <w:t>UNL’s</w:t>
      </w:r>
      <w:proofErr w:type="spellEnd"/>
      <w:r w:rsidRPr="00A429D7">
        <w:rPr>
          <w:rFonts w:ascii="Arial" w:hAnsi="Arial" w:cs="Times New Roman"/>
        </w:rPr>
        <w:t xml:space="preserve"> bid of NZ$500 million provided the company with its second utility network. The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 xml:space="preserve">third, a </w:t>
      </w:r>
      <w:proofErr w:type="spellStart"/>
      <w:r w:rsidRPr="00A429D7">
        <w:rPr>
          <w:rFonts w:ascii="Arial" w:hAnsi="Arial" w:cs="Times New Roman"/>
        </w:rPr>
        <w:t>fibre</w:t>
      </w:r>
      <w:proofErr w:type="spellEnd"/>
      <w:r w:rsidRPr="00A429D7">
        <w:rPr>
          <w:rFonts w:ascii="Arial" w:hAnsi="Arial" w:cs="Times New Roman"/>
        </w:rPr>
        <w:t xml:space="preserve">-optic cable network, was built from scratch in rapid time </w:t>
      </w:r>
      <w:proofErr w:type="spellStart"/>
      <w:r w:rsidRPr="00A429D7">
        <w:rPr>
          <w:rFonts w:ascii="Arial" w:hAnsi="Arial" w:cs="Times New Roman"/>
        </w:rPr>
        <w:t>utilising</w:t>
      </w:r>
      <w:proofErr w:type="spellEnd"/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abandoned gas mains acquired as part of the Orion purchase.</w:t>
      </w:r>
      <w:r w:rsidRPr="00A429D7">
        <w:rPr>
          <w:rFonts w:ascii="Arial" w:hAnsi="Arial" w:cs="Helvetica"/>
        </w:rPr>
        <w:t xml:space="preserve"> </w:t>
      </w:r>
    </w:p>
    <w:p w:rsidR="00005D47" w:rsidRDefault="00005D4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A429D7">
        <w:rPr>
          <w:rFonts w:ascii="Arial" w:hAnsi="Arial" w:cs="Times New Roman"/>
        </w:rPr>
        <w:t>Before submitting a bid for the Orion gas network, UNL had of course undertaken an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extensive due diligence examination of the financial and asset condition of the Orion gas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 xml:space="preserve">network.  But it had not been able to undertake a </w:t>
      </w:r>
      <w:proofErr w:type="spellStart"/>
      <w:r w:rsidRPr="00A429D7">
        <w:rPr>
          <w:rFonts w:ascii="Arial" w:hAnsi="Arial" w:cs="Times New Roman"/>
        </w:rPr>
        <w:t>metre-by-metre</w:t>
      </w:r>
      <w:proofErr w:type="spellEnd"/>
      <w:r w:rsidRPr="00A429D7">
        <w:rPr>
          <w:rFonts w:ascii="Arial" w:hAnsi="Arial" w:cs="Times New Roman"/>
        </w:rPr>
        <w:t xml:space="preserve"> assessment of the extent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and condition of the Orion gas mains, listed in the asset register as “abandoned”. UNL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knew that these gas mains were mostly located in the central business districts (</w:t>
      </w:r>
      <w:proofErr w:type="spellStart"/>
      <w:r w:rsidRPr="00A429D7">
        <w:rPr>
          <w:rFonts w:ascii="Arial" w:hAnsi="Arial" w:cs="Times New Roman"/>
        </w:rPr>
        <w:t>CBDs</w:t>
      </w:r>
      <w:proofErr w:type="spellEnd"/>
      <w:r w:rsidRPr="00A429D7">
        <w:rPr>
          <w:rFonts w:ascii="Arial" w:hAnsi="Arial" w:cs="Times New Roman"/>
        </w:rPr>
        <w:t>) of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New Zealand’s two largest cities, Wellington and Auckland.  But assessing their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condition would have to wait until it owned Orion.</w:t>
      </w:r>
      <w:r w:rsidRPr="00A429D7">
        <w:rPr>
          <w:rFonts w:ascii="Arial" w:hAnsi="Arial" w:cs="Helvetica"/>
        </w:rPr>
        <w:t xml:space="preserve"> </w:t>
      </w:r>
    </w:p>
    <w:p w:rsidR="00005D47" w:rsidRDefault="00005D4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A429D7">
        <w:rPr>
          <w:rFonts w:ascii="Arial" w:hAnsi="Arial" w:cs="Times New Roman"/>
        </w:rPr>
        <w:t xml:space="preserve">As luck would have it, one of </w:t>
      </w:r>
      <w:proofErr w:type="spellStart"/>
      <w:r w:rsidRPr="00A429D7">
        <w:rPr>
          <w:rFonts w:ascii="Arial" w:hAnsi="Arial" w:cs="Times New Roman"/>
        </w:rPr>
        <w:t>UNL’s</w:t>
      </w:r>
      <w:proofErr w:type="spellEnd"/>
      <w:r w:rsidRPr="00A429D7">
        <w:rPr>
          <w:rFonts w:ascii="Arial" w:hAnsi="Arial" w:cs="Times New Roman"/>
        </w:rPr>
        <w:t xml:space="preserve"> senior staff members had years of experience in the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New Zealand telecommunications sector.  He knew there was a real need for a high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 xml:space="preserve">speed, broadband, </w:t>
      </w:r>
      <w:proofErr w:type="spellStart"/>
      <w:r w:rsidRPr="00A429D7">
        <w:rPr>
          <w:rFonts w:ascii="Arial" w:hAnsi="Arial" w:cs="Times New Roman"/>
        </w:rPr>
        <w:t>fibre</w:t>
      </w:r>
      <w:proofErr w:type="spellEnd"/>
      <w:r w:rsidRPr="00A429D7">
        <w:rPr>
          <w:rFonts w:ascii="Arial" w:hAnsi="Arial" w:cs="Times New Roman"/>
        </w:rPr>
        <w:t>-optic cable network to address the growing discrepancy between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electronic traffic and the capacity of electronic networks. But constructing such a</w:t>
      </w:r>
      <w:r w:rsidR="00005D4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network, involving a formal approval process and digging up the centers of two major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cities is slow and prohibitively costly.</w:t>
      </w:r>
      <w:r w:rsidRPr="00A429D7">
        <w:rPr>
          <w:rFonts w:ascii="Arial" w:hAnsi="Arial" w:cs="Helvetica"/>
        </w:rPr>
        <w:t xml:space="preserve"> </w:t>
      </w:r>
    </w:p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A429D7">
        <w:rPr>
          <w:rFonts w:ascii="Arial" w:hAnsi="Arial" w:cs="Times New Roman"/>
        </w:rPr>
        <w:t xml:space="preserve">Unless of course you already own underground tunnels in both </w:t>
      </w:r>
      <w:proofErr w:type="spellStart"/>
      <w:r w:rsidRPr="00A429D7">
        <w:rPr>
          <w:rFonts w:ascii="Arial" w:hAnsi="Arial" w:cs="Times New Roman"/>
        </w:rPr>
        <w:t>CBDs</w:t>
      </w:r>
      <w:proofErr w:type="spellEnd"/>
      <w:r w:rsidRPr="00A429D7">
        <w:rPr>
          <w:rFonts w:ascii="Arial" w:hAnsi="Arial" w:cs="Times New Roman"/>
        </w:rPr>
        <w:t>, in the form of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abandoned gas mains.</w:t>
      </w:r>
      <w:r w:rsidRPr="00A429D7">
        <w:rPr>
          <w:rFonts w:ascii="Arial" w:hAnsi="Arial" w:cs="Helvetica"/>
        </w:rPr>
        <w:t xml:space="preserve"> </w:t>
      </w:r>
    </w:p>
    <w:p w:rsidR="00005D47" w:rsidRDefault="00005D4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A429D7">
        <w:rPr>
          <w:rFonts w:ascii="Arial" w:hAnsi="Arial" w:cs="Times New Roman"/>
        </w:rPr>
        <w:t xml:space="preserve">The rest, as they say, is history. </w:t>
      </w:r>
      <w:proofErr w:type="spellStart"/>
      <w:r w:rsidRPr="00A429D7">
        <w:rPr>
          <w:rFonts w:ascii="Arial" w:hAnsi="Arial" w:cs="Times New Roman"/>
        </w:rPr>
        <w:t>UNL’s</w:t>
      </w:r>
      <w:proofErr w:type="spellEnd"/>
      <w:r w:rsidRPr="00A429D7">
        <w:rPr>
          <w:rFonts w:ascii="Arial" w:hAnsi="Arial" w:cs="Times New Roman"/>
        </w:rPr>
        <w:t xml:space="preserve"> board fast-tracked the capital outlay required to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 xml:space="preserve">turn old gas mains into a state-of-the-art, </w:t>
      </w:r>
      <w:proofErr w:type="spellStart"/>
      <w:r w:rsidRPr="00A429D7">
        <w:rPr>
          <w:rFonts w:ascii="Arial" w:hAnsi="Arial" w:cs="Times New Roman"/>
        </w:rPr>
        <w:t>bandwith</w:t>
      </w:r>
      <w:proofErr w:type="spellEnd"/>
      <w:r w:rsidRPr="00A429D7">
        <w:rPr>
          <w:rFonts w:ascii="Arial" w:hAnsi="Arial" w:cs="Times New Roman"/>
        </w:rPr>
        <w:t xml:space="preserve">-on-demand, </w:t>
      </w:r>
      <w:proofErr w:type="spellStart"/>
      <w:proofErr w:type="gramStart"/>
      <w:r w:rsidRPr="00A429D7">
        <w:rPr>
          <w:rFonts w:ascii="Arial" w:hAnsi="Arial" w:cs="Times New Roman"/>
        </w:rPr>
        <w:t>fibre</w:t>
      </w:r>
      <w:proofErr w:type="spellEnd"/>
      <w:proofErr w:type="gramEnd"/>
      <w:r w:rsidRPr="00A429D7">
        <w:rPr>
          <w:rFonts w:ascii="Arial" w:hAnsi="Arial" w:cs="Times New Roman"/>
        </w:rPr>
        <w:t>-optic network.</w:t>
      </w:r>
      <w:r w:rsidRPr="00A429D7">
        <w:rPr>
          <w:rFonts w:ascii="Arial" w:hAnsi="Arial" w:cs="Helvetica"/>
        </w:rPr>
        <w:t xml:space="preserve"> </w:t>
      </w:r>
      <w:proofErr w:type="spellStart"/>
      <w:r w:rsidRPr="00A429D7">
        <w:rPr>
          <w:rFonts w:ascii="Arial" w:hAnsi="Arial" w:cs="Times New Roman"/>
        </w:rPr>
        <w:t>UnitedNetworks</w:t>
      </w:r>
      <w:proofErr w:type="spellEnd"/>
      <w:r w:rsidRPr="00A429D7">
        <w:rPr>
          <w:rFonts w:ascii="Arial" w:hAnsi="Arial" w:cs="Times New Roman"/>
        </w:rPr>
        <w:t xml:space="preserve"> Communications was launched in February 2001 with the unveiling of a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wholesale, open-access, high-bandwidth network providing connection speeds up to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20,000 times faster than a dial-up modem and a capacity of tens of gigabytes per second.</w:t>
      </w:r>
      <w:r w:rsidRPr="00A429D7">
        <w:rPr>
          <w:rFonts w:ascii="Arial" w:hAnsi="Arial" w:cs="Helvetica"/>
        </w:rPr>
        <w:t xml:space="preserve"> </w:t>
      </w:r>
    </w:p>
    <w:p w:rsidR="00005D47" w:rsidRDefault="00005D4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</w:rPr>
      </w:pPr>
    </w:p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proofErr w:type="spellStart"/>
      <w:r w:rsidRPr="00A429D7">
        <w:rPr>
          <w:rFonts w:ascii="Arial" w:hAnsi="Arial" w:cs="Times New Roman"/>
        </w:rPr>
        <w:t>UNL’s</w:t>
      </w:r>
      <w:proofErr w:type="spellEnd"/>
      <w:r w:rsidRPr="00A429D7">
        <w:rPr>
          <w:rFonts w:ascii="Arial" w:hAnsi="Arial" w:cs="Times New Roman"/>
        </w:rPr>
        <w:t xml:space="preserve"> decision to seize the Orion opportunity, combined with its strong strategic</w:t>
      </w:r>
      <w:r w:rsidRPr="00A429D7">
        <w:rPr>
          <w:rFonts w:ascii="Arial" w:hAnsi="Arial" w:cs="Helvetica"/>
        </w:rPr>
        <w:t xml:space="preserve"> </w:t>
      </w:r>
    </w:p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proofErr w:type="gramStart"/>
      <w:r w:rsidRPr="00A429D7">
        <w:rPr>
          <w:rFonts w:ascii="Arial" w:hAnsi="Arial" w:cs="Times New Roman"/>
        </w:rPr>
        <w:t>response</w:t>
      </w:r>
      <w:proofErr w:type="gramEnd"/>
      <w:r w:rsidRPr="00A429D7">
        <w:rPr>
          <w:rFonts w:ascii="Arial" w:hAnsi="Arial" w:cs="Times New Roman"/>
        </w:rPr>
        <w:t xml:space="preserve"> to changed business environme</w:t>
      </w:r>
      <w:r w:rsidR="00005D47">
        <w:rPr>
          <w:rFonts w:ascii="Arial" w:hAnsi="Arial" w:cs="Times New Roman"/>
        </w:rPr>
        <w:t xml:space="preserve">nt, has enabled UNL to become a </w:t>
      </w:r>
      <w:r w:rsidRPr="00A429D7">
        <w:rPr>
          <w:rFonts w:ascii="Arial" w:hAnsi="Arial" w:cs="Times New Roman"/>
        </w:rPr>
        <w:t>genuinely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integrated, knowledge-focused network company. Its transformation has resulted in an</w:t>
      </w:r>
      <w:r w:rsidRPr="00A429D7">
        <w:rPr>
          <w:rFonts w:ascii="Arial" w:hAnsi="Arial" w:cs="Helvetica"/>
        </w:rPr>
        <w:t xml:space="preserve"> </w:t>
      </w:r>
      <w:r w:rsidRPr="00A429D7">
        <w:rPr>
          <w:rFonts w:ascii="Arial" w:hAnsi="Arial" w:cs="Times New Roman"/>
        </w:rPr>
        <w:t>envious improvement in share value and profit.</w:t>
      </w:r>
      <w:r w:rsidRPr="00A429D7">
        <w:rPr>
          <w:rFonts w:ascii="Arial" w:hAnsi="Arial" w:cs="Helvetica"/>
        </w:rPr>
        <w:t xml:space="preserve"> </w:t>
      </w:r>
    </w:p>
    <w:p w:rsidR="00005D47" w:rsidRDefault="00005D4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i/>
          <w:iCs/>
        </w:rPr>
      </w:pPr>
    </w:p>
    <w:p w:rsidR="00A429D7" w:rsidRPr="00A429D7" w:rsidRDefault="00A429D7" w:rsidP="00A429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</w:rPr>
      </w:pPr>
      <w:r w:rsidRPr="00A429D7">
        <w:rPr>
          <w:rFonts w:ascii="Arial" w:hAnsi="Arial" w:cs="Times New Roman"/>
          <w:i/>
          <w:iCs/>
        </w:rPr>
        <w:t>Simon Mark, a management consultant, was involved in a number of projects at</w:t>
      </w:r>
      <w:r w:rsidRPr="00A429D7">
        <w:rPr>
          <w:rFonts w:ascii="Arial" w:hAnsi="Arial" w:cs="Helvetica"/>
        </w:rPr>
        <w:t xml:space="preserve"> </w:t>
      </w:r>
    </w:p>
    <w:p w:rsidR="001340DC" w:rsidRPr="00A429D7" w:rsidRDefault="00A429D7" w:rsidP="00A429D7">
      <w:pPr>
        <w:rPr>
          <w:rFonts w:ascii="Arial" w:hAnsi="Arial"/>
        </w:rPr>
      </w:pPr>
      <w:proofErr w:type="spellStart"/>
      <w:r w:rsidRPr="00A429D7">
        <w:rPr>
          <w:rFonts w:ascii="Arial" w:hAnsi="Arial" w:cs="Times New Roman"/>
          <w:i/>
          <w:iCs/>
        </w:rPr>
        <w:t>UnitedNetworks</w:t>
      </w:r>
      <w:proofErr w:type="spellEnd"/>
      <w:r w:rsidRPr="00A429D7">
        <w:rPr>
          <w:rFonts w:ascii="Arial" w:hAnsi="Arial" w:cs="Times New Roman"/>
          <w:i/>
          <w:iCs/>
        </w:rPr>
        <w:t xml:space="preserve"> Limited in 1999 and 2000.  </w:t>
      </w:r>
    </w:p>
    <w:sectPr w:rsidR="001340DC" w:rsidRPr="00A429D7" w:rsidSect="001340D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429D7"/>
    <w:rsid w:val="00005D47"/>
    <w:rsid w:val="00134104"/>
    <w:rsid w:val="00A429D7"/>
    <w:rsid w:val="00F0467C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8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1087</Words>
  <Characters>6199</Characters>
  <Application>Microsoft Macintosh Word</Application>
  <DocSecurity>0</DocSecurity>
  <Lines>51</Lines>
  <Paragraphs>12</Paragraphs>
  <ScaleCrop>false</ScaleCrop>
  <Company>Massey University</Company>
  <LinksUpToDate>false</LinksUpToDate>
  <CharactersWithSpaces>7612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Mark</dc:creator>
  <cp:keywords/>
  <cp:lastModifiedBy>Simon Mark</cp:lastModifiedBy>
  <cp:revision>3</cp:revision>
  <dcterms:created xsi:type="dcterms:W3CDTF">2011-12-09T00:45:00Z</dcterms:created>
  <dcterms:modified xsi:type="dcterms:W3CDTF">2011-12-11T22:47:00Z</dcterms:modified>
</cp:coreProperties>
</file>